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F1" w:rsidRDefault="002768CD" w:rsidP="002768CD">
      <w:pPr>
        <w:pStyle w:val="a5"/>
        <w:numPr>
          <w:ilvl w:val="0"/>
          <w:numId w:val="1"/>
        </w:numPr>
        <w:ind w:firstLineChars="0"/>
      </w:pPr>
      <w:bookmarkStart w:id="0" w:name="_GoBack"/>
      <w:bookmarkEnd w:id="0"/>
      <w:r>
        <w:rPr>
          <w:rFonts w:hint="eastAsia"/>
        </w:rPr>
        <w:t>登录</w:t>
      </w:r>
      <w:r>
        <w:rPr>
          <w:rFonts w:hint="eastAsia"/>
        </w:rPr>
        <w:t>MBA</w:t>
      </w:r>
      <w:r>
        <w:rPr>
          <w:rFonts w:hint="eastAsia"/>
        </w:rPr>
        <w:t>综合服务系统（网址：</w:t>
      </w:r>
      <w:r w:rsidRPr="002768CD">
        <w:t>http://www.uestcmba.org/</w:t>
      </w:r>
      <w:r>
        <w:rPr>
          <w:rFonts w:hint="eastAsia"/>
        </w:rPr>
        <w:t>）</w:t>
      </w:r>
    </w:p>
    <w:p w:rsidR="002768CD" w:rsidRDefault="002768CD" w:rsidP="002768CD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29177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CD" w:rsidRDefault="002768CD" w:rsidP="002768C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点击“进度查询”</w:t>
      </w:r>
    </w:p>
    <w:p w:rsidR="002768CD" w:rsidRDefault="002768CD" w:rsidP="002768CD">
      <w:r>
        <w:rPr>
          <w:noProof/>
        </w:rPr>
        <w:drawing>
          <wp:inline distT="0" distB="0" distL="0" distR="0">
            <wp:extent cx="5274310" cy="267126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CD" w:rsidRDefault="002768CD" w:rsidP="002768C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点击“录取进度”</w:t>
      </w:r>
    </w:p>
    <w:p w:rsidR="00C03278" w:rsidRPr="0020491A" w:rsidRDefault="002768CD" w:rsidP="002768CD">
      <w:r>
        <w:rPr>
          <w:noProof/>
        </w:rPr>
        <w:drawing>
          <wp:inline distT="0" distB="0" distL="0" distR="0">
            <wp:extent cx="5274310" cy="9339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278" w:rsidRPr="002768CD" w:rsidRDefault="00C03278" w:rsidP="002768CD">
      <w:r w:rsidRPr="00C03278">
        <w:rPr>
          <w:rFonts w:hint="eastAsia"/>
          <w:b/>
        </w:rPr>
        <w:t>关于班级上课地点：</w:t>
      </w:r>
      <w:r>
        <w:rPr>
          <w:rFonts w:hint="eastAsia"/>
        </w:rPr>
        <w:t>除了脱产班、领航班、清水河综合周末班在清水河校区上课，其余的综合周末班、综合晚班、电商运营班都在沙河校区上课。</w:t>
      </w:r>
    </w:p>
    <w:sectPr w:rsidR="00C03278" w:rsidRPr="002768CD" w:rsidSect="000F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22" w:rsidRDefault="00ED4822" w:rsidP="002768CD">
      <w:r>
        <w:separator/>
      </w:r>
    </w:p>
  </w:endnote>
  <w:endnote w:type="continuationSeparator" w:id="0">
    <w:p w:rsidR="00ED4822" w:rsidRDefault="00ED4822" w:rsidP="0027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22" w:rsidRDefault="00ED4822" w:rsidP="002768CD">
      <w:r>
        <w:separator/>
      </w:r>
    </w:p>
  </w:footnote>
  <w:footnote w:type="continuationSeparator" w:id="0">
    <w:p w:rsidR="00ED4822" w:rsidRDefault="00ED4822" w:rsidP="0027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33201"/>
    <w:multiLevelType w:val="hybridMultilevel"/>
    <w:tmpl w:val="106659BC"/>
    <w:lvl w:ilvl="0" w:tplc="2A4E7E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8CD"/>
    <w:rsid w:val="000B614B"/>
    <w:rsid w:val="000F26F1"/>
    <w:rsid w:val="0020491A"/>
    <w:rsid w:val="002768CD"/>
    <w:rsid w:val="00AD3ACF"/>
    <w:rsid w:val="00C03278"/>
    <w:rsid w:val="00E17E1D"/>
    <w:rsid w:val="00E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85DE0B-D3FC-4C6F-A8E5-7131AC89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8CD"/>
    <w:rPr>
      <w:sz w:val="18"/>
      <w:szCs w:val="18"/>
    </w:rPr>
  </w:style>
  <w:style w:type="paragraph" w:styleId="a5">
    <w:name w:val="List Paragraph"/>
    <w:basedOn w:val="a"/>
    <w:uiPriority w:val="34"/>
    <w:qFormat/>
    <w:rsid w:val="002768C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768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6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Windows 用户</cp:lastModifiedBy>
  <cp:revision>4</cp:revision>
  <dcterms:created xsi:type="dcterms:W3CDTF">2019-06-06T01:53:00Z</dcterms:created>
  <dcterms:modified xsi:type="dcterms:W3CDTF">2019-06-06T06:16:00Z</dcterms:modified>
</cp:coreProperties>
</file>